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EC91" w14:textId="77777777" w:rsidR="0060407F" w:rsidRDefault="0060407F" w:rsidP="0060407F">
      <w:bookmarkStart w:id="0" w:name="_GoBack"/>
      <w:bookmarkEnd w:id="0"/>
    </w:p>
    <w:p w14:paraId="4277364A" w14:textId="77777777" w:rsidR="0060407F" w:rsidRPr="0060407F" w:rsidRDefault="0060407F" w:rsidP="0060407F">
      <w:pPr>
        <w:rPr>
          <w:b/>
          <w:bCs/>
        </w:rPr>
      </w:pPr>
      <w:r w:rsidRPr="0060407F">
        <w:rPr>
          <w:b/>
          <w:bCs/>
        </w:rPr>
        <w:t>Betr.: Rehanachsorge; Durchführung von Tele-Rehanachsorge (DE-RENA 2.0)</w:t>
      </w:r>
    </w:p>
    <w:p w14:paraId="726A96E3" w14:textId="77777777" w:rsidR="0060407F" w:rsidRDefault="0060407F" w:rsidP="0060407F"/>
    <w:p w14:paraId="7E2B72C7" w14:textId="77777777" w:rsidR="0060407F" w:rsidRDefault="0060407F" w:rsidP="0060407F">
      <w:r>
        <w:t>Sehr geehrte/r …,</w:t>
      </w:r>
    </w:p>
    <w:p w14:paraId="63DF4748" w14:textId="77777777" w:rsidR="0060407F" w:rsidRDefault="0060407F" w:rsidP="0060407F"/>
    <w:p w14:paraId="07BE9344" w14:textId="77777777" w:rsidR="0060407F" w:rsidRDefault="0060407F" w:rsidP="0060407F">
      <w:r>
        <w:t>hiermit möchte ich anzeigen, dass ich neben meinen bisherigen Reha-Nachsorgeangeboten im Rahmen des Psy-RRENA-Programms nunmehr auch Telenachsorge mit der DE-RENA App anbieten möchte.</w:t>
      </w:r>
    </w:p>
    <w:p w14:paraId="35243FB7" w14:textId="77777777" w:rsidR="0060407F" w:rsidRDefault="0060407F" w:rsidP="0060407F">
      <w:r>
        <w:t xml:space="preserve">Diese Möglichkeit hat sich durch die befristete Zulassung der Weiterentwicklung des bisherigen Angebotes DE-RENA ergeben, </w:t>
      </w:r>
      <w:proofErr w:type="gramStart"/>
      <w:r>
        <w:t>das</w:t>
      </w:r>
      <w:proofErr w:type="gramEnd"/>
      <w:r>
        <w:t xml:space="preserve"> bisher Rehakliniken vorbehalten war.</w:t>
      </w:r>
    </w:p>
    <w:p w14:paraId="4AAD292B" w14:textId="77777777" w:rsidR="0060407F" w:rsidRDefault="0060407F" w:rsidP="0060407F">
      <w:r>
        <w:t>Mit DE-RENA 2.0 besteht die Möglichkeit, dass Patienten mit mir aus der Klinik heraus Kontakt aufnehmen, die Schulung 1 („Vorbereitung auf die Zeit nach der Reha“) und weitere Schulungsvideo der Firma BINACON zur Nutzung der App per online ansehen und wir im Anschluss im Rahmen eines Aufnahmetelefonates die individuelle Einrichtung der App und das weitere Vorgehen besprechen. Der Patient bespricht dieses Vorgehen mit den Behandlern vor Ort, so dass die Empfehlung zur Nachsorge - wie im üblichen Verfahren - der Klinik nach entsprechender Indikationsstellung obliegt.</w:t>
      </w:r>
    </w:p>
    <w:p w14:paraId="701140B8" w14:textId="77777777" w:rsidR="0060407F" w:rsidRDefault="0060407F" w:rsidP="0060407F">
      <w:r>
        <w:t>Nach der Entlassung aus der Rehaklinik ist der DE-RENA Ablauf identisch:</w:t>
      </w:r>
    </w:p>
    <w:p w14:paraId="60ECB479" w14:textId="77777777" w:rsidR="0060407F" w:rsidRDefault="0060407F" w:rsidP="0060407F">
      <w:r>
        <w:t>Patienten bewerten ihre zuvor definierten Lebensbereiche und deren Balance im Alltag, monitoren 14 tägig ihre Depressivität durch das Ausfüllen eines Depressionsfragebogens und bewerten ihr Befinden. Es finden regelmäßige Kontakte mit mir im Rahmen von monatlichen Telefonaten statt. Regelmäßiges Monitoring des Nachsorgeverlaufs durch mich ist sichergestellt.</w:t>
      </w:r>
    </w:p>
    <w:p w14:paraId="73D479DE" w14:textId="4807F0F5" w:rsidR="0060407F" w:rsidRDefault="0060407F" w:rsidP="0060407F">
      <w:r>
        <w:t>Bitte nehmen Sie meine Daten in die Nachsorgeplattform auf, damit Kliniken und Versicherte über das neue Angebot informiert sind.</w:t>
      </w:r>
    </w:p>
    <w:p w14:paraId="73B3C5DC" w14:textId="5CD21710" w:rsidR="00B3128B" w:rsidRDefault="00B3128B" w:rsidP="0060407F">
      <w:r>
        <w:t>Die</w:t>
      </w:r>
      <w:r w:rsidRPr="00B3128B">
        <w:t xml:space="preserve"> Abrechnung </w:t>
      </w:r>
      <w:r>
        <w:t xml:space="preserve">würde ich – wenn Sie einverstanden sind - gemäß dieses Vorgehens durchführen: </w:t>
      </w:r>
      <w:hyperlink r:id="rId9" w:history="1">
        <w:r w:rsidRPr="00D17733">
          <w:rPr>
            <w:rStyle w:val="Hyperlink"/>
          </w:rPr>
          <w:t>https://de-rena.de/de-rena-2-0-abrechnen/</w:t>
        </w:r>
      </w:hyperlink>
      <w:r>
        <w:t xml:space="preserve"> </w:t>
      </w:r>
    </w:p>
    <w:p w14:paraId="395439C7" w14:textId="77777777" w:rsidR="0060407F" w:rsidRDefault="0060407F" w:rsidP="0060407F">
      <w:r>
        <w:t>Für Rückfragen stehe ich gerne zur Verfügung.</w:t>
      </w:r>
    </w:p>
    <w:p w14:paraId="6F395225" w14:textId="77777777" w:rsidR="0060407F" w:rsidRDefault="0060407F" w:rsidP="0060407F"/>
    <w:p w14:paraId="051140E4" w14:textId="77777777" w:rsidR="0060407F" w:rsidRDefault="0060407F" w:rsidP="0060407F">
      <w:r>
        <w:t>Mit freundlichen Grüßen</w:t>
      </w:r>
    </w:p>
    <w:p w14:paraId="79E7E315" w14:textId="77777777" w:rsidR="00650A57" w:rsidRDefault="00650A57"/>
    <w:sectPr w:rsidR="00650A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0B091" w14:textId="77777777" w:rsidR="00D75E31" w:rsidRDefault="00D75E31">
      <w:pPr>
        <w:spacing w:after="0" w:line="240" w:lineRule="auto"/>
      </w:pPr>
      <w:r>
        <w:separator/>
      </w:r>
    </w:p>
  </w:endnote>
  <w:endnote w:type="continuationSeparator" w:id="0">
    <w:p w14:paraId="61366C67" w14:textId="77777777" w:rsidR="00D75E31" w:rsidRDefault="00D7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49FED" w14:textId="77777777" w:rsidR="00D75E31" w:rsidRDefault="00D75E31">
      <w:pPr>
        <w:spacing w:after="0" w:line="240" w:lineRule="auto"/>
      </w:pPr>
      <w:r>
        <w:separator/>
      </w:r>
    </w:p>
  </w:footnote>
  <w:footnote w:type="continuationSeparator" w:id="0">
    <w:p w14:paraId="32D39FDD" w14:textId="77777777" w:rsidR="00D75E31" w:rsidRDefault="00D75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7F"/>
    <w:rsid w:val="00514301"/>
    <w:rsid w:val="005155CF"/>
    <w:rsid w:val="0060407F"/>
    <w:rsid w:val="00650A57"/>
    <w:rsid w:val="006814F7"/>
    <w:rsid w:val="00761C82"/>
    <w:rsid w:val="00B3128B"/>
    <w:rsid w:val="00D75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FC764"/>
  <w15:chartTrackingRefBased/>
  <w15:docId w15:val="{1122E326-2820-4F83-9E54-38AE8F5F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3128B"/>
    <w:rPr>
      <w:color w:val="0563C1" w:themeColor="hyperlink"/>
      <w:u w:val="single"/>
    </w:rPr>
  </w:style>
  <w:style w:type="character" w:styleId="NichtaufgelsteErwhnung">
    <w:name w:val="Unresolved Mention"/>
    <w:basedOn w:val="Absatz-Standardschriftart"/>
    <w:uiPriority w:val="99"/>
    <w:semiHidden/>
    <w:unhideWhenUsed/>
    <w:rsid w:val="00B3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e-rena.de/de-rena-2-0-abrechn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7693a3-971e-4185-8e27-2a4b2cb3afbd">
      <UserInfo>
        <DisplayName/>
        <AccountId xsi:nil="true"/>
        <AccountType/>
      </UserInfo>
    </SharedWithUsers>
    <MediaLengthInSeconds xmlns="7289cce6-5531-4c12-b319-1d7a8acfc9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9191078B8AAB4A89713569D6738F06" ma:contentTypeVersion="10" ma:contentTypeDescription="Ein neues Dokument erstellen." ma:contentTypeScope="" ma:versionID="30e16384c89445ad91d610687f2139d6">
  <xsd:schema xmlns:xsd="http://www.w3.org/2001/XMLSchema" xmlns:xs="http://www.w3.org/2001/XMLSchema" xmlns:p="http://schemas.microsoft.com/office/2006/metadata/properties" xmlns:ns2="7289cce6-5531-4c12-b319-1d7a8acfc99d" xmlns:ns3="207693a3-971e-4185-8e27-2a4b2cb3afbd" targetNamespace="http://schemas.microsoft.com/office/2006/metadata/properties" ma:root="true" ma:fieldsID="7181be45e670e0fb2574feacbf5b5db0" ns2:_="" ns3:_="">
    <xsd:import namespace="7289cce6-5531-4c12-b319-1d7a8acfc99d"/>
    <xsd:import namespace="207693a3-971e-4185-8e27-2a4b2cb3af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9cce6-5531-4c12-b319-1d7a8acf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7693a3-971e-4185-8e27-2a4b2cb3afb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8D916-332C-41C5-9BA1-F3AEB1185C20}">
  <ds:schemaRefs>
    <ds:schemaRef ds:uri="http://schemas.microsoft.com/sharepoint/v3/contenttype/forms"/>
  </ds:schemaRefs>
</ds:datastoreItem>
</file>

<file path=customXml/itemProps2.xml><?xml version="1.0" encoding="utf-8"?>
<ds:datastoreItem xmlns:ds="http://schemas.openxmlformats.org/officeDocument/2006/customXml" ds:itemID="{9F30B101-F50D-4EF0-911F-310E920B6625}">
  <ds:schemaRefs>
    <ds:schemaRef ds:uri="http://schemas.microsoft.com/office/2006/metadata/properties"/>
    <ds:schemaRef ds:uri="http://schemas.microsoft.com/office/infopath/2007/PartnerControls"/>
    <ds:schemaRef ds:uri="207693a3-971e-4185-8e27-2a4b2cb3afbd"/>
    <ds:schemaRef ds:uri="7289cce6-5531-4c12-b319-1d7a8acfc99d"/>
  </ds:schemaRefs>
</ds:datastoreItem>
</file>

<file path=customXml/itemProps3.xml><?xml version="1.0" encoding="utf-8"?>
<ds:datastoreItem xmlns:ds="http://schemas.openxmlformats.org/officeDocument/2006/customXml" ds:itemID="{C78569B2-106E-483A-8CA7-1E5CDF6A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9cce6-5531-4c12-b319-1d7a8acfc99d"/>
    <ds:schemaRef ds:uri="207693a3-971e-4185-8e27-2a4b2cb3a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1590</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Waldmann</dc:creator>
  <cp:keywords/>
  <dc:description/>
  <cp:lastModifiedBy>Microsoft Office User</cp:lastModifiedBy>
  <cp:revision>2</cp:revision>
  <dcterms:created xsi:type="dcterms:W3CDTF">2021-09-09T21:48:00Z</dcterms:created>
  <dcterms:modified xsi:type="dcterms:W3CDTF">2021-09-09T21:48:00Z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3890700</vt:r8>
  </property>
  <property fmtid="{D5CDD505-2E9C-101B-9397-08002B2CF9AE}" pid="3" name="ContentTypeId">
    <vt:lpwstr>0x010100279191078B8AAB4A89713569D6738F06</vt:lpwstr>
  </property>
  <property fmtid="{D5CDD505-2E9C-101B-9397-08002B2CF9AE}" pid="4" name="ComplianceAssetId">
    <vt:lpwstr/>
  </property>
  <property fmtid="{D5CDD505-2E9C-101B-9397-08002B2CF9AE}" pid="5" name="_ExtendedDescription">
    <vt:lpwstr/>
  </property>
</Properties>
</file>